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93819" w14:textId="77777777" w:rsidR="00E3194D" w:rsidRPr="00E3194D" w:rsidRDefault="00997F14" w:rsidP="00E3194D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E3194D" w:rsidRPr="00E3194D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50F9F68A" w14:textId="77777777" w:rsidR="00E3194D" w:rsidRPr="00E3194D" w:rsidRDefault="00E3194D" w:rsidP="00E3194D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3194D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073F5B6" w14:textId="77777777" w:rsidR="00E3194D" w:rsidRPr="00E3194D" w:rsidRDefault="00E3194D" w:rsidP="00E3194D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3194D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1BA5F7F9" w14:textId="77777777" w:rsidR="00E3194D" w:rsidRPr="00E3194D" w:rsidRDefault="00E3194D" w:rsidP="00E3194D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3194D">
        <w:rPr>
          <w:rFonts w:ascii="Corbel" w:hAnsi="Corbel"/>
          <w:i/>
          <w:sz w:val="20"/>
          <w:szCs w:val="20"/>
          <w:lang w:eastAsia="ar-SA"/>
        </w:rPr>
        <w:t>(skrajne daty</w:t>
      </w:r>
      <w:r w:rsidRPr="00E3194D">
        <w:rPr>
          <w:rFonts w:ascii="Corbel" w:hAnsi="Corbel"/>
          <w:sz w:val="20"/>
          <w:szCs w:val="20"/>
          <w:lang w:eastAsia="ar-SA"/>
        </w:rPr>
        <w:t>)</w:t>
      </w:r>
    </w:p>
    <w:p w14:paraId="4926CF6B" w14:textId="77777777" w:rsidR="00E3194D" w:rsidRPr="00E3194D" w:rsidRDefault="00E3194D" w:rsidP="00E3194D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E3194D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5CA326C8" w:rsidR="0085747A" w:rsidRPr="00B169DF" w:rsidRDefault="00197F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7F0D">
              <w:rPr>
                <w:rFonts w:ascii="Corbel" w:hAnsi="Corbel"/>
                <w:b w:val="0"/>
                <w:sz w:val="24"/>
                <w:szCs w:val="24"/>
              </w:rPr>
              <w:t>Prawo własności intelektualnej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67118CCA" w:rsidR="0085747A" w:rsidRPr="00B169DF" w:rsidRDefault="00197F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7F0D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8779E51" w14:textId="77777777" w:rsidR="00E3194D" w:rsidRDefault="00197F0D" w:rsidP="00E3194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97F0D">
              <w:rPr>
                <w:rFonts w:ascii="Corbel" w:hAnsi="Corbel"/>
                <w:b w:val="0"/>
                <w:sz w:val="24"/>
                <w:szCs w:val="24"/>
              </w:rPr>
              <w:t>Zakład Prawa Cywilnego i Prawa Handlowego</w:t>
            </w:r>
            <w:r w:rsidR="00E3194D" w:rsidRPr="00197F0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  <w:p w14:paraId="325E7160" w14:textId="2C9698FB" w:rsidR="0085747A" w:rsidRPr="00B169DF" w:rsidRDefault="00E3194D" w:rsidP="00E3194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97F0D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7536249B" w:rsidR="0085747A" w:rsidRPr="00B169DF" w:rsidRDefault="00197F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4C4484B1" w:rsidR="0085747A" w:rsidRPr="00B169DF" w:rsidRDefault="00197F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7F0D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7DB3992F" w:rsidR="0085747A" w:rsidRPr="00B169DF" w:rsidRDefault="00197F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3583618C" w:rsidR="0085747A" w:rsidRPr="00B169DF" w:rsidRDefault="00197F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014634D0" w:rsidR="0085747A" w:rsidRPr="00B169DF" w:rsidRDefault="00197F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7263682C" w:rsidR="0085747A" w:rsidRPr="00B169DF" w:rsidRDefault="00197F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ogólny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434C96B9" w:rsidR="00923D7D" w:rsidRPr="00B169DF" w:rsidRDefault="00197F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E3194D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74BEB8F3" w:rsidR="0085747A" w:rsidRPr="00E3194D" w:rsidRDefault="00197F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proofErr w:type="spellStart"/>
            <w:r w:rsidRPr="00E3194D">
              <w:rPr>
                <w:rFonts w:ascii="Corbel" w:hAnsi="Corbel"/>
                <w:b w:val="0"/>
                <w:sz w:val="24"/>
                <w:szCs w:val="24"/>
                <w:lang w:val="en-GB"/>
              </w:rPr>
              <w:t>dr</w:t>
            </w:r>
            <w:proofErr w:type="spellEnd"/>
            <w:r w:rsidRPr="00E3194D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hab. Roman </w:t>
            </w:r>
            <w:proofErr w:type="spellStart"/>
            <w:r w:rsidRPr="00E3194D">
              <w:rPr>
                <w:rFonts w:ascii="Corbel" w:hAnsi="Corbel"/>
                <w:b w:val="0"/>
                <w:sz w:val="24"/>
                <w:szCs w:val="24"/>
                <w:lang w:val="en-GB"/>
              </w:rPr>
              <w:t>Uliasz</w:t>
            </w:r>
            <w:proofErr w:type="spellEnd"/>
            <w:r w:rsidRPr="00E3194D">
              <w:rPr>
                <w:rFonts w:ascii="Corbel" w:hAnsi="Corbel"/>
                <w:b w:val="0"/>
                <w:sz w:val="24"/>
                <w:szCs w:val="24"/>
                <w:lang w:val="en-GB"/>
              </w:rPr>
              <w:t>, Prof. UR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15EDC8B9" w:rsidR="0085747A" w:rsidRPr="00B169DF" w:rsidRDefault="00197F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Michał Chajda </w:t>
            </w:r>
            <w:r w:rsidRPr="00D0005A">
              <w:rPr>
                <w:rFonts w:ascii="Corbel" w:hAnsi="Corbel"/>
                <w:b w:val="0"/>
                <w:sz w:val="24"/>
                <w:szCs w:val="24"/>
              </w:rPr>
              <w:t>(w pozostałym zakresie wg obciążeń na dany rok akademicki)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E3194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80D4" w14:textId="77777777" w:rsidR="00015B8F" w:rsidRPr="00B169DF" w:rsidRDefault="00015B8F" w:rsidP="00E3194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E3194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E3194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E3194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E3194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E3194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E3194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E3194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E3194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E3194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E3194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E3194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5736A11D" w:rsidR="00015B8F" w:rsidRPr="00B169DF" w:rsidRDefault="00197F0D" w:rsidP="00E319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6E6D662E" w:rsidR="00015B8F" w:rsidRPr="00B169DF" w:rsidRDefault="00197F0D" w:rsidP="00E319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E319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777777" w:rsidR="00015B8F" w:rsidRPr="00B169DF" w:rsidRDefault="00015B8F" w:rsidP="00E319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E319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E319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E319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E319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E319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75F5D709" w:rsidR="00015B8F" w:rsidRPr="00B169DF" w:rsidRDefault="00197F0D" w:rsidP="00E319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74D859A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1C048895" w:rsidR="0085747A" w:rsidRPr="00B169DF" w:rsidRDefault="00197F0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X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2753154C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>ma zaliczenia przedmiotu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041826E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3564DE" w14:textId="66B7410A" w:rsidR="00E960BB" w:rsidRPr="00197F0D" w:rsidRDefault="00197F0D" w:rsidP="00197F0D">
      <w:pPr>
        <w:pStyle w:val="Punktygwne"/>
        <w:spacing w:before="0" w:after="0"/>
        <w:jc w:val="center"/>
        <w:rPr>
          <w:rFonts w:ascii="Corbel" w:hAnsi="Corbel"/>
          <w:bCs/>
          <w:szCs w:val="24"/>
        </w:rPr>
      </w:pPr>
      <w:r w:rsidRPr="00197F0D">
        <w:rPr>
          <w:rFonts w:ascii="Corbel" w:hAnsi="Corbel"/>
          <w:bCs/>
          <w:szCs w:val="24"/>
        </w:rPr>
        <w:t>zaliczenie z oceną</w:t>
      </w:r>
    </w:p>
    <w:p w14:paraId="676B673F" w14:textId="6DB3D393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26C8B247" w14:textId="77777777" w:rsidR="00E3194D" w:rsidRPr="00B169DF" w:rsidRDefault="00E3194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3964DE60" w:rsidR="0085747A" w:rsidRPr="00B169DF" w:rsidRDefault="00197F0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Elementy wiedzy z podstaw prawa i wiedzy o społeczeństwie ze szkoły średniej lub technikum 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7C6C1BA4" w:rsidR="0085747A" w:rsidRPr="00B169DF" w:rsidRDefault="00E3194D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3370B0D4" w14:textId="77777777" w:rsidTr="00923D7D">
        <w:tc>
          <w:tcPr>
            <w:tcW w:w="851" w:type="dxa"/>
            <w:vAlign w:val="center"/>
          </w:tcPr>
          <w:p w14:paraId="14E4A467" w14:textId="77777777" w:rsidR="0085747A" w:rsidRPr="00197F0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97F0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283C030" w14:textId="79BFFAE4" w:rsidR="0085747A" w:rsidRPr="00197F0D" w:rsidRDefault="00197F0D" w:rsidP="00197F0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7F0D">
              <w:rPr>
                <w:rFonts w:ascii="Corbel" w:hAnsi="Corbel"/>
                <w:sz w:val="24"/>
                <w:szCs w:val="24"/>
              </w:rPr>
              <w:t>Student powinien uzyskać wiedzę z zakresu omawianej problematyki.</w:t>
            </w:r>
          </w:p>
        </w:tc>
      </w:tr>
      <w:tr w:rsidR="0085747A" w:rsidRPr="00B169DF" w14:paraId="497B1469" w14:textId="77777777" w:rsidTr="00923D7D">
        <w:tc>
          <w:tcPr>
            <w:tcW w:w="851" w:type="dxa"/>
            <w:vAlign w:val="center"/>
          </w:tcPr>
          <w:p w14:paraId="053C821F" w14:textId="6CC9A6FC" w:rsidR="0085747A" w:rsidRPr="00197F0D" w:rsidRDefault="00197F0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97F0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D588F36" w14:textId="48C8D55F" w:rsidR="0085747A" w:rsidRPr="00197F0D" w:rsidRDefault="00197F0D" w:rsidP="00197F0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7F0D">
              <w:rPr>
                <w:rFonts w:ascii="Corbel" w:hAnsi="Corbel"/>
                <w:sz w:val="24"/>
                <w:szCs w:val="24"/>
              </w:rPr>
              <w:t>Student powinien zapoznać się z aktami prawnymi, orzecznictwem oraz poglądami doktryny dotyczącymi omawianej problematyki</w:t>
            </w:r>
          </w:p>
        </w:tc>
      </w:tr>
      <w:tr w:rsidR="0085747A" w:rsidRPr="00B169DF" w14:paraId="3D8D058C" w14:textId="77777777" w:rsidTr="00923D7D">
        <w:tc>
          <w:tcPr>
            <w:tcW w:w="851" w:type="dxa"/>
            <w:vAlign w:val="center"/>
          </w:tcPr>
          <w:p w14:paraId="11CADB7C" w14:textId="24CD79C8" w:rsidR="0085747A" w:rsidRPr="00197F0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97F0D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197F0D" w:rsidRPr="00197F0D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2E52E7A2" w14:textId="18928A1A" w:rsidR="0085747A" w:rsidRPr="00197F0D" w:rsidRDefault="00197F0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97F0D">
              <w:rPr>
                <w:rFonts w:ascii="Corbel" w:hAnsi="Corbel"/>
                <w:b w:val="0"/>
                <w:sz w:val="24"/>
                <w:szCs w:val="24"/>
              </w:rPr>
              <w:t>Student powinien uzyskać wiedzę odnośnie wykładni omawianych przepis</w:t>
            </w:r>
            <w:r w:rsidRPr="00197F0D">
              <w:rPr>
                <w:rFonts w:ascii="Corbel" w:hAnsi="Corbel"/>
                <w:b w:val="0"/>
                <w:sz w:val="24"/>
                <w:szCs w:val="24"/>
                <w:lang w:val="es-ES_tradnl"/>
              </w:rPr>
              <w:t>ó</w:t>
            </w:r>
            <w:r w:rsidRPr="00197F0D">
              <w:rPr>
                <w:rFonts w:ascii="Corbel" w:hAnsi="Corbel"/>
                <w:b w:val="0"/>
                <w:sz w:val="24"/>
                <w:szCs w:val="24"/>
              </w:rPr>
              <w:t>w prawa oraz nabyć umiejętność ich praktycznego zastosowania przy rozwiązywaniu problem</w:t>
            </w:r>
            <w:r w:rsidRPr="00197F0D">
              <w:rPr>
                <w:rFonts w:ascii="Corbel" w:hAnsi="Corbel"/>
                <w:b w:val="0"/>
                <w:sz w:val="24"/>
                <w:szCs w:val="24"/>
                <w:lang w:val="es-ES_tradnl"/>
              </w:rPr>
              <w:t>ó</w:t>
            </w:r>
            <w:r w:rsidRPr="00197F0D">
              <w:rPr>
                <w:rFonts w:ascii="Corbel" w:hAnsi="Corbel"/>
                <w:b w:val="0"/>
                <w:sz w:val="24"/>
                <w:szCs w:val="24"/>
              </w:rPr>
              <w:t>w prawnych.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F2A65A7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Style w:val="TableNormal"/>
        <w:tblW w:w="9406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678"/>
        <w:gridCol w:w="5873"/>
        <w:gridCol w:w="1855"/>
      </w:tblGrid>
      <w:tr w:rsidR="001E072A" w14:paraId="2CDC3401" w14:textId="77777777" w:rsidTr="00D66FE1">
        <w:trPr>
          <w:trHeight w:val="971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E8ECB" w14:textId="60CE0B8F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de-DE"/>
              </w:rPr>
              <w:t>EK</w:t>
            </w:r>
            <w:r w:rsidRPr="001E072A">
              <w:rPr>
                <w:rFonts w:ascii="Corbel" w:hAnsi="Corbel"/>
                <w:b w:val="0"/>
                <w:smallCaps w:val="0"/>
                <w:szCs w:val="24"/>
              </w:rPr>
              <w:t xml:space="preserve"> ( efekt</w:t>
            </w:r>
            <w:r w:rsidR="00B47A8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47A8A" w:rsidRPr="00B47A8A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1E072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5E14F" w14:textId="77777777" w:rsidR="001E072A" w:rsidRDefault="001E072A" w:rsidP="00D66F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072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B47A8A" w:rsidRPr="00B47A8A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1E072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14:paraId="0D18F969" w14:textId="518F75C5" w:rsidR="00B47A8A" w:rsidRPr="001E072A" w:rsidRDefault="00B47A8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4E7C5" w14:textId="19A99055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b w:val="0"/>
                <w:smallCaps w:val="0"/>
                <w:szCs w:val="24"/>
              </w:rPr>
              <w:t>Odniesienie do efekt</w:t>
            </w:r>
            <w:r w:rsidRPr="001E072A">
              <w:rPr>
                <w:rFonts w:ascii="Corbel" w:hAnsi="Corbel"/>
                <w:b w:val="0"/>
                <w:smallCaps w:val="0"/>
                <w:szCs w:val="24"/>
                <w:lang w:val="es-ES_tradnl"/>
              </w:rPr>
              <w:t>ó</w:t>
            </w:r>
            <w:r w:rsidRPr="001E072A">
              <w:rPr>
                <w:rFonts w:ascii="Corbel" w:hAnsi="Corbel"/>
                <w:b w:val="0"/>
                <w:smallCaps w:val="0"/>
                <w:szCs w:val="24"/>
              </w:rPr>
              <w:t xml:space="preserve">w  kierunkowych </w:t>
            </w:r>
          </w:p>
        </w:tc>
      </w:tr>
      <w:tr w:rsidR="001E072A" w14:paraId="65415A59" w14:textId="77777777" w:rsidTr="00D66FE1">
        <w:trPr>
          <w:trHeight w:val="1210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3D020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EK_01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41338" w14:textId="0A01ACE2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 xml:space="preserve">ma podstawową wiedzę dotyczącą </w:t>
            </w:r>
            <w:proofErr w:type="spellStart"/>
            <w:r>
              <w:rPr>
                <w:rFonts w:ascii="Corbel" w:hAnsi="Corbel"/>
                <w:szCs w:val="24"/>
              </w:rPr>
              <w:t>Ź</w:t>
            </w:r>
            <w:r w:rsidRPr="001E072A">
              <w:rPr>
                <w:rFonts w:ascii="Corbel" w:hAnsi="Corbel"/>
                <w:szCs w:val="24"/>
              </w:rPr>
              <w:t>r</w:t>
            </w:r>
            <w:proofErr w:type="spellEnd"/>
            <w:r w:rsidRPr="001E072A">
              <w:rPr>
                <w:rFonts w:ascii="Corbel" w:hAnsi="Corbel"/>
                <w:szCs w:val="24"/>
                <w:lang w:val="es-ES_tradnl"/>
              </w:rPr>
              <w:t>ó</w:t>
            </w:r>
            <w:proofErr w:type="spellStart"/>
            <w:r w:rsidRPr="001E072A">
              <w:rPr>
                <w:rFonts w:ascii="Corbel" w:hAnsi="Corbel"/>
                <w:szCs w:val="24"/>
              </w:rPr>
              <w:t>deł</w:t>
            </w:r>
            <w:proofErr w:type="spellEnd"/>
            <w:r w:rsidRPr="001E072A">
              <w:rPr>
                <w:rFonts w:ascii="Corbel" w:hAnsi="Corbel"/>
                <w:szCs w:val="24"/>
              </w:rPr>
              <w:t xml:space="preserve"> i struktury wewnętrznej prawa własności intelektualnej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24302" w14:textId="7777777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>K_W03, K_W04, K_W07, K_W10,</w:t>
            </w:r>
          </w:p>
        </w:tc>
        <w:bookmarkStart w:id="0" w:name="_GoBack"/>
        <w:bookmarkEnd w:id="0"/>
      </w:tr>
      <w:tr w:rsidR="001E072A" w14:paraId="0BA5C1A7" w14:textId="77777777" w:rsidTr="00D66FE1">
        <w:trPr>
          <w:trHeight w:val="910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3F222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EK_02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CC81C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>wskazuje cechy odróżniające prawo własności intelektualnej od innych gałęzi prawa oraz jego miejsce w systemie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5B822" w14:textId="7777777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</w:rPr>
              <w:t>K_W01,</w:t>
            </w:r>
          </w:p>
        </w:tc>
      </w:tr>
      <w:tr w:rsidR="001E072A" w14:paraId="5A0B0F81" w14:textId="77777777" w:rsidTr="00D66FE1">
        <w:trPr>
          <w:trHeight w:val="1510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2DA37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EK_03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A52D0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>umie przybliżyć zakres przedmiotowy prawa własności intelektualnej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7BF85" w14:textId="77777777" w:rsidR="001E072A" w:rsidRPr="00AE30C1" w:rsidRDefault="001E072A" w:rsidP="00D66FE1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  <w:lang w:val="en-US"/>
              </w:rPr>
              <w:t>K_W02, K_W09, K_W11, K_W12,</w:t>
            </w:r>
          </w:p>
        </w:tc>
      </w:tr>
      <w:tr w:rsidR="001E072A" w14:paraId="4CF93332" w14:textId="77777777" w:rsidTr="00D66FE1">
        <w:trPr>
          <w:trHeight w:val="610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EBEEC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EK_04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F55A0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>definiuje podstawowe pojęcia z zakresu tego prawa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4B891" w14:textId="7777777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>K_W06, K_W11,</w:t>
            </w:r>
          </w:p>
        </w:tc>
      </w:tr>
      <w:tr w:rsidR="001E072A" w14:paraId="74EC69C3" w14:textId="77777777" w:rsidTr="00D66FE1">
        <w:trPr>
          <w:trHeight w:val="832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DD891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de-DE"/>
              </w:rPr>
              <w:t>EK_05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9DD28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>potrafi wskazać moment powstania i zakończenia (ustania) ochrony praw własności intelektualnej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6475B" w14:textId="7777777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de-DE"/>
              </w:rPr>
              <w:t>K_W05,</w:t>
            </w:r>
          </w:p>
        </w:tc>
      </w:tr>
      <w:tr w:rsidR="001E072A" w14:paraId="4220E0F1" w14:textId="77777777" w:rsidTr="00D66FE1">
        <w:trPr>
          <w:trHeight w:val="1810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259D9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EK_06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DA4FC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>stosuje zdobytą wiedzę do rozwiązywania konkretnych problem</w:t>
            </w:r>
            <w:r w:rsidRPr="001E072A">
              <w:rPr>
                <w:rFonts w:ascii="Corbel" w:hAnsi="Corbel"/>
                <w:szCs w:val="24"/>
                <w:lang w:val="es-ES_tradnl"/>
              </w:rPr>
              <w:t>ó</w:t>
            </w:r>
            <w:r w:rsidRPr="001E072A">
              <w:rPr>
                <w:rFonts w:ascii="Corbel" w:hAnsi="Corbel"/>
                <w:szCs w:val="24"/>
              </w:rPr>
              <w:t>w prawnych występujących w praktyce obrotu cywilnoprawnego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78880" w14:textId="0C9632F8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</w:rPr>
              <w:t xml:space="preserve">K_U01, K_U02, K_U03, </w:t>
            </w:r>
            <w:r w:rsidRPr="00AE30C1">
              <w:rPr>
                <w:rFonts w:ascii="Corbel" w:hAnsi="Corbel"/>
                <w:color w:val="000000" w:themeColor="text1"/>
                <w:szCs w:val="24"/>
                <w:lang w:val="de-DE"/>
              </w:rPr>
              <w:t xml:space="preserve">K_U04,  </w:t>
            </w:r>
            <w:r w:rsidR="00D07847" w:rsidRPr="00AE30C1">
              <w:rPr>
                <w:rFonts w:ascii="Corbel" w:hAnsi="Corbel"/>
                <w:color w:val="000000" w:themeColor="text1"/>
                <w:szCs w:val="24"/>
                <w:lang w:val="de-DE"/>
              </w:rPr>
              <w:t xml:space="preserve">K_U05, </w:t>
            </w:r>
            <w:r w:rsidRPr="00AE30C1">
              <w:rPr>
                <w:rFonts w:ascii="Corbel" w:hAnsi="Corbel"/>
                <w:color w:val="000000" w:themeColor="text1"/>
                <w:szCs w:val="24"/>
                <w:lang w:val="de-DE"/>
              </w:rPr>
              <w:t xml:space="preserve">K_U06, </w:t>
            </w:r>
          </w:p>
          <w:p w14:paraId="43BC75F6" w14:textId="7777777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 xml:space="preserve">K_U10, </w:t>
            </w:r>
          </w:p>
          <w:p w14:paraId="30063895" w14:textId="7777777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 xml:space="preserve">K_U12, </w:t>
            </w:r>
          </w:p>
          <w:p w14:paraId="79B57A47" w14:textId="7777777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>K_U13,</w:t>
            </w:r>
          </w:p>
        </w:tc>
      </w:tr>
      <w:tr w:rsidR="001E072A" w14:paraId="554DAC67" w14:textId="77777777" w:rsidTr="00D66FE1">
        <w:trPr>
          <w:trHeight w:val="610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24DCE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EK_07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F798F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>sprawnie operuje pojęciami z zakresu prawa własności intelektualnej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70C63" w14:textId="7777777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fr-FR"/>
              </w:rPr>
              <w:t xml:space="preserve">K_U08, </w:t>
            </w:r>
          </w:p>
          <w:p w14:paraId="47A30D9A" w14:textId="7777777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>K_U09,</w:t>
            </w:r>
          </w:p>
        </w:tc>
      </w:tr>
      <w:tr w:rsidR="001E072A" w14:paraId="784E9311" w14:textId="77777777" w:rsidTr="00D66FE1">
        <w:trPr>
          <w:trHeight w:val="610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BD4FF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lastRenderedPageBreak/>
              <w:t>EK_08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6EB7D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>korzysta z akt</w:t>
            </w:r>
            <w:r w:rsidRPr="001E072A">
              <w:rPr>
                <w:rFonts w:ascii="Corbel" w:hAnsi="Corbel"/>
                <w:szCs w:val="24"/>
                <w:lang w:val="es-ES_tradnl"/>
              </w:rPr>
              <w:t>ó</w:t>
            </w:r>
            <w:r w:rsidRPr="001E072A">
              <w:rPr>
                <w:rFonts w:ascii="Corbel" w:hAnsi="Corbel"/>
                <w:szCs w:val="24"/>
              </w:rPr>
              <w:t>w prawnych dotyczących w/w tematyki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504BD" w14:textId="7777777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 xml:space="preserve">K_U05, </w:t>
            </w:r>
          </w:p>
          <w:p w14:paraId="09937079" w14:textId="7777777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>K_U08,</w:t>
            </w:r>
          </w:p>
        </w:tc>
      </w:tr>
      <w:tr w:rsidR="001E072A" w14:paraId="2F76FBA1" w14:textId="77777777" w:rsidTr="00D66FE1">
        <w:trPr>
          <w:trHeight w:val="1210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CED75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EK_09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E8C20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>rozwija i uzupełnia wiedzę i umiejętności zdobyte w czasie zajęć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293C0" w14:textId="5CA5C9F3" w:rsidR="001E072A" w:rsidRPr="00AE30C1" w:rsidRDefault="00AE30C1" w:rsidP="00D66FE1">
            <w:pPr>
              <w:spacing w:after="0" w:line="240" w:lineRule="auto"/>
              <w:jc w:val="both"/>
              <w:rPr>
                <w:rFonts w:ascii="Corbel" w:eastAsia="Times New Roman" w:hAnsi="Corbel"/>
                <w:b/>
                <w:bCs/>
                <w:color w:val="000000" w:themeColor="text1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K_U15, </w:t>
            </w:r>
            <w:r w:rsidR="001E072A" w:rsidRPr="00AE30C1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K_U17, </w:t>
            </w:r>
          </w:p>
          <w:p w14:paraId="73DAE458" w14:textId="77777777" w:rsidR="001E072A" w:rsidRPr="00AE30C1" w:rsidRDefault="001E072A" w:rsidP="00D66FE1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</w:rPr>
              <w:t>K_K01, K_K07,</w:t>
            </w:r>
          </w:p>
        </w:tc>
      </w:tr>
      <w:tr w:rsidR="001E072A" w14:paraId="040CA613" w14:textId="77777777" w:rsidTr="00D66FE1">
        <w:trPr>
          <w:trHeight w:val="910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02C7A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EK_10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707C1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>logicznie wyjaśnia zagadnienia prawne pojawiające się w codziennym życiu osobom niezorientowanym w tej tematyce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1633D" w14:textId="7777777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 xml:space="preserve">K_K04, </w:t>
            </w:r>
          </w:p>
          <w:p w14:paraId="0E58E9C3" w14:textId="7777777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>K_K06,</w:t>
            </w:r>
          </w:p>
        </w:tc>
      </w:tr>
      <w:tr w:rsidR="001E072A" w14:paraId="13BD51C8" w14:textId="77777777" w:rsidTr="00D66FE1">
        <w:trPr>
          <w:trHeight w:val="610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BDE46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EK_11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B0630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 xml:space="preserve">odnosi się w </w:t>
            </w:r>
            <w:proofErr w:type="spellStart"/>
            <w:r w:rsidRPr="001E072A">
              <w:rPr>
                <w:rFonts w:ascii="Corbel" w:hAnsi="Corbel"/>
                <w:szCs w:val="24"/>
              </w:rPr>
              <w:t>spos</w:t>
            </w:r>
            <w:proofErr w:type="spellEnd"/>
            <w:r w:rsidRPr="001E072A">
              <w:rPr>
                <w:rFonts w:ascii="Corbel" w:hAnsi="Corbel"/>
                <w:szCs w:val="24"/>
                <w:lang w:val="es-ES_tradnl"/>
              </w:rPr>
              <w:t>ó</w:t>
            </w:r>
            <w:r w:rsidRPr="001E072A">
              <w:rPr>
                <w:rFonts w:ascii="Corbel" w:hAnsi="Corbel"/>
                <w:szCs w:val="24"/>
              </w:rPr>
              <w:t>b krytyczny do zasłyszanych w mediach informacji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9227F" w14:textId="2B705CDD" w:rsidR="001E072A" w:rsidRPr="00AE30C1" w:rsidRDefault="00AE30C1" w:rsidP="00D66FE1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K_K08, </w:t>
            </w:r>
            <w:r w:rsidR="001E072A" w:rsidRPr="00AE30C1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  <w:lang w:val="en-US"/>
              </w:rPr>
              <w:t>K_K10,</w:t>
            </w:r>
          </w:p>
        </w:tc>
      </w:tr>
      <w:tr w:rsidR="001E072A" w14:paraId="25C22160" w14:textId="77777777" w:rsidTr="00D66FE1">
        <w:trPr>
          <w:trHeight w:val="610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731DB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EK_12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0945A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E3194D">
              <w:rPr>
                <w:rFonts w:ascii="Corbel" w:hAnsi="Corbel"/>
                <w:szCs w:val="24"/>
              </w:rPr>
              <w:t>formu</w:t>
            </w:r>
            <w:r w:rsidRPr="001E072A">
              <w:rPr>
                <w:rFonts w:ascii="Corbel" w:hAnsi="Corbel"/>
                <w:szCs w:val="24"/>
              </w:rPr>
              <w:t xml:space="preserve">łuje własne osądy dotyczące </w:t>
            </w:r>
            <w:proofErr w:type="spellStart"/>
            <w:r w:rsidRPr="001E072A">
              <w:rPr>
                <w:rFonts w:ascii="Corbel" w:hAnsi="Corbel"/>
                <w:szCs w:val="24"/>
              </w:rPr>
              <w:t>poszczeg</w:t>
            </w:r>
            <w:proofErr w:type="spellEnd"/>
            <w:r w:rsidRPr="001E072A">
              <w:rPr>
                <w:rFonts w:ascii="Corbel" w:hAnsi="Corbel"/>
                <w:szCs w:val="24"/>
                <w:lang w:val="es-ES_tradnl"/>
              </w:rPr>
              <w:t>ó</w:t>
            </w:r>
            <w:proofErr w:type="spellStart"/>
            <w:r w:rsidRPr="001E072A">
              <w:rPr>
                <w:rFonts w:ascii="Corbel" w:hAnsi="Corbel"/>
                <w:szCs w:val="24"/>
              </w:rPr>
              <w:t>lnych</w:t>
            </w:r>
            <w:proofErr w:type="spellEnd"/>
            <w:r w:rsidRPr="001E072A">
              <w:rPr>
                <w:rFonts w:ascii="Corbel" w:hAnsi="Corbel"/>
                <w:szCs w:val="24"/>
              </w:rPr>
              <w:t xml:space="preserve"> problem</w:t>
            </w:r>
            <w:r w:rsidRPr="001E072A">
              <w:rPr>
                <w:rFonts w:ascii="Corbel" w:hAnsi="Corbel"/>
                <w:szCs w:val="24"/>
                <w:lang w:val="es-ES_tradnl"/>
              </w:rPr>
              <w:t>ó</w:t>
            </w:r>
            <w:r w:rsidRPr="001E072A">
              <w:rPr>
                <w:rFonts w:ascii="Corbel" w:hAnsi="Corbel"/>
                <w:szCs w:val="24"/>
              </w:rPr>
              <w:t>w prawnych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7E27C" w14:textId="7777777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 xml:space="preserve">K_K04, </w:t>
            </w:r>
          </w:p>
          <w:p w14:paraId="5608AC2D" w14:textId="562CD3B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>K_K05,</w:t>
            </w:r>
            <w:r w:rsidR="00AE30C1" w:rsidRPr="00AE30C1">
              <w:rPr>
                <w:rFonts w:ascii="Corbel" w:hAnsi="Corbel"/>
                <w:bCs/>
                <w:color w:val="000000" w:themeColor="text1"/>
                <w:szCs w:val="24"/>
                <w:lang w:val="en-US"/>
              </w:rPr>
              <w:t xml:space="preserve"> K_K</w:t>
            </w:r>
            <w:r w:rsidR="00AE30C1" w:rsidRPr="00AE30C1">
              <w:rPr>
                <w:rFonts w:ascii="Corbel" w:hAnsi="Corbel"/>
                <w:b w:val="0"/>
                <w:bCs/>
                <w:color w:val="000000" w:themeColor="text1"/>
                <w:szCs w:val="24"/>
                <w:lang w:val="en-US"/>
              </w:rPr>
              <w:t>08</w:t>
            </w:r>
          </w:p>
        </w:tc>
      </w:tr>
    </w:tbl>
    <w:p w14:paraId="7A4309DE" w14:textId="77777777" w:rsidR="001E072A" w:rsidRPr="00B169DF" w:rsidRDefault="001E072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04FE5A4" w14:textId="77777777" w:rsidTr="00AE30C1">
        <w:tc>
          <w:tcPr>
            <w:tcW w:w="9520" w:type="dxa"/>
          </w:tcPr>
          <w:p w14:paraId="7424BC12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5B5344AE" w14:textId="77777777" w:rsidTr="00AE30C1">
        <w:tc>
          <w:tcPr>
            <w:tcW w:w="9520" w:type="dxa"/>
          </w:tcPr>
          <w:p w14:paraId="0FA232B8" w14:textId="77777777" w:rsidR="00AE30C1" w:rsidRPr="00AE30C1" w:rsidRDefault="00AE30C1" w:rsidP="00AE30C1">
            <w:pPr>
              <w:shd w:val="clear" w:color="auto" w:fill="FFFFFF"/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>Pojęcie prawa własności intelektualnej i jego miejsce w systemie</w:t>
            </w:r>
          </w:p>
          <w:p w14:paraId="5C807A5C" w14:textId="77777777" w:rsidR="00AE30C1" w:rsidRPr="00AE30C1" w:rsidRDefault="00AE30C1" w:rsidP="00AE30C1">
            <w:pPr>
              <w:shd w:val="clear" w:color="auto" w:fill="FFFFFF"/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>prawnym:</w:t>
            </w:r>
          </w:p>
          <w:p w14:paraId="47E2FA22" w14:textId="77777777" w:rsidR="00AE30C1" w:rsidRPr="00AE30C1" w:rsidRDefault="00AE30C1" w:rsidP="00AE30C1">
            <w:pPr>
              <w:shd w:val="clear" w:color="auto" w:fill="FFFFFF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1.Odrębność od innych gałęzi prawa</w:t>
            </w:r>
          </w:p>
          <w:p w14:paraId="69A2B49A" w14:textId="77777777" w:rsidR="00AE30C1" w:rsidRPr="00AE30C1" w:rsidRDefault="00AE30C1" w:rsidP="00AE30C1">
            <w:pPr>
              <w:shd w:val="clear" w:color="auto" w:fill="FFFFFF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2.Struktura wewnętrzna</w:t>
            </w:r>
          </w:p>
          <w:p w14:paraId="21F77860" w14:textId="77777777" w:rsidR="00AE30C1" w:rsidRPr="00AE30C1" w:rsidRDefault="00AE30C1" w:rsidP="00AE30C1">
            <w:pPr>
              <w:shd w:val="clear" w:color="auto" w:fill="FFFFFF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3.Modele ochrony d</w:t>
            </w:r>
            <w:r w:rsidRPr="00AE30C1">
              <w:rPr>
                <w:rFonts w:ascii="Corbel" w:hAnsi="Corbel"/>
                <w:spacing w:val="-5"/>
                <w:sz w:val="24"/>
                <w:szCs w:val="24"/>
                <w:lang w:val="es-ES_tradnl"/>
              </w:rPr>
              <w:t>ó</w:t>
            </w:r>
            <w:proofErr w:type="spellStart"/>
            <w:r w:rsidRPr="00AE30C1">
              <w:rPr>
                <w:rFonts w:ascii="Corbel" w:hAnsi="Corbel"/>
                <w:spacing w:val="-5"/>
                <w:sz w:val="24"/>
                <w:szCs w:val="24"/>
              </w:rPr>
              <w:t>br</w:t>
            </w:r>
            <w:proofErr w:type="spellEnd"/>
            <w:r w:rsidRPr="00AE30C1">
              <w:rPr>
                <w:rFonts w:ascii="Corbel" w:hAnsi="Corbel"/>
                <w:spacing w:val="-5"/>
                <w:sz w:val="24"/>
                <w:szCs w:val="24"/>
              </w:rPr>
              <w:t xml:space="preserve"> intelektualnych</w:t>
            </w:r>
          </w:p>
          <w:p w14:paraId="2DD1BB17" w14:textId="77777777" w:rsidR="00AE30C1" w:rsidRPr="00AE30C1" w:rsidRDefault="00AE30C1" w:rsidP="00AE30C1">
            <w:pPr>
              <w:shd w:val="clear" w:color="auto" w:fill="FFFFFF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4. Funkcje ochrony własności intelektualnej</w:t>
            </w:r>
          </w:p>
          <w:p w14:paraId="62032E61" w14:textId="6F6BD091" w:rsidR="00AE30C1" w:rsidRPr="00AE30C1" w:rsidRDefault="00AE30C1" w:rsidP="00AE30C1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5.Prawo własności intelektualnej a regulacje antymonopolowe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ab/>
              <w:t>2</w:t>
            </w:r>
          </w:p>
          <w:p w14:paraId="2F1734F4" w14:textId="77777777" w:rsidR="00AE30C1" w:rsidRPr="00AE30C1" w:rsidRDefault="00AE30C1" w:rsidP="00AE30C1">
            <w:pPr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 xml:space="preserve">Rys historyczny i </w:t>
            </w:r>
            <w:proofErr w:type="spellStart"/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>źr</w:t>
            </w:r>
            <w:proofErr w:type="spellEnd"/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  <w:lang w:val="es-ES_tradnl"/>
              </w:rPr>
              <w:t>ó</w:t>
            </w:r>
            <w:proofErr w:type="spellStart"/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>dła</w:t>
            </w:r>
            <w:proofErr w:type="spellEnd"/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 xml:space="preserve"> prawa własności intelektualnej:</w:t>
            </w:r>
          </w:p>
          <w:p w14:paraId="285735D4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1.Historia własności intelektualnej.</w:t>
            </w:r>
          </w:p>
          <w:p w14:paraId="34B8E0E8" w14:textId="49D01CA1" w:rsidR="00AE30C1" w:rsidRPr="00AE30C1" w:rsidRDefault="00AE30C1" w:rsidP="00AE30C1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2.Źr</w:t>
            </w:r>
            <w:r w:rsidRPr="00AE30C1">
              <w:rPr>
                <w:rFonts w:ascii="Corbel" w:hAnsi="Corbel"/>
                <w:spacing w:val="-5"/>
                <w:sz w:val="24"/>
                <w:szCs w:val="24"/>
                <w:lang w:val="es-ES_tradnl"/>
              </w:rPr>
              <w:t>ó</w:t>
            </w:r>
            <w:proofErr w:type="spellStart"/>
            <w:r w:rsidRPr="00AE30C1">
              <w:rPr>
                <w:rFonts w:ascii="Corbel" w:hAnsi="Corbel"/>
                <w:spacing w:val="-5"/>
                <w:sz w:val="24"/>
                <w:szCs w:val="24"/>
              </w:rPr>
              <w:t>dła</w:t>
            </w:r>
            <w:proofErr w:type="spellEnd"/>
            <w:r w:rsidRPr="00AE30C1">
              <w:rPr>
                <w:rFonts w:ascii="Corbel" w:hAnsi="Corbel"/>
                <w:spacing w:val="-5"/>
                <w:sz w:val="24"/>
                <w:szCs w:val="24"/>
              </w:rPr>
              <w:t xml:space="preserve"> prawa własności intelektualnej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ab/>
              <w:t>1</w:t>
            </w:r>
          </w:p>
          <w:p w14:paraId="3398E46C" w14:textId="77777777" w:rsidR="00AE30C1" w:rsidRPr="00AE30C1" w:rsidRDefault="00AE30C1" w:rsidP="00AE30C1">
            <w:pPr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>Zakres przedmiotowy i podmiotowy prawa własności intelektualnej:</w:t>
            </w:r>
          </w:p>
          <w:p w14:paraId="0B7FC94C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1. Przedmiot prawa autorskiego</w:t>
            </w:r>
          </w:p>
          <w:p w14:paraId="405A15B7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2. Przedmiot prawa własności przemysłowej</w:t>
            </w:r>
          </w:p>
          <w:p w14:paraId="5AFFF4A8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a) Wynalazek</w:t>
            </w:r>
          </w:p>
          <w:p w14:paraId="2859AF71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  <w:lang w:val="de-DE"/>
              </w:rPr>
              <w:t>b) Wz</w:t>
            </w:r>
            <w:r w:rsidRPr="00AE30C1">
              <w:rPr>
                <w:rFonts w:ascii="Corbel" w:hAnsi="Corbel"/>
                <w:spacing w:val="-5"/>
                <w:sz w:val="24"/>
                <w:szCs w:val="24"/>
                <w:lang w:val="es-ES_tradnl"/>
              </w:rPr>
              <w:t>ó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r użytkowy</w:t>
            </w:r>
          </w:p>
          <w:p w14:paraId="13AC56CC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  <w:lang w:val="de-DE"/>
              </w:rPr>
              <w:lastRenderedPageBreak/>
              <w:t>c) Wz</w:t>
            </w:r>
            <w:r w:rsidRPr="00AE30C1">
              <w:rPr>
                <w:rFonts w:ascii="Corbel" w:hAnsi="Corbel"/>
                <w:spacing w:val="-5"/>
                <w:sz w:val="24"/>
                <w:szCs w:val="24"/>
                <w:lang w:val="es-ES_tradnl"/>
              </w:rPr>
              <w:t>ó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r przemysłowy</w:t>
            </w:r>
          </w:p>
          <w:p w14:paraId="558A944B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d) Topografia układu scalonego</w:t>
            </w:r>
          </w:p>
          <w:p w14:paraId="4067E653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e) Znak towarowy</w:t>
            </w:r>
          </w:p>
          <w:p w14:paraId="6CFBD943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f) Oznaczenia geograficzne</w:t>
            </w:r>
          </w:p>
          <w:p w14:paraId="14CADAC0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g) Projekt racjonalizatorski</w:t>
            </w:r>
          </w:p>
          <w:p w14:paraId="4536B185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3. Nieuczciwa konkurencja</w:t>
            </w:r>
          </w:p>
          <w:p w14:paraId="5E4516E1" w14:textId="2FF8CA98" w:rsidR="00AE30C1" w:rsidRPr="00AE30C1" w:rsidRDefault="00AE30C1" w:rsidP="00AE30C1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4. Podmioty prawa własności przemysłowej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ab/>
              <w:t>4</w:t>
            </w:r>
          </w:p>
          <w:p w14:paraId="1B8B8E3B" w14:textId="77777777" w:rsidR="00AE30C1" w:rsidRPr="00AE30C1" w:rsidRDefault="00AE30C1" w:rsidP="00AE30C1">
            <w:pPr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>Powstanie i charakter ochrony praw własności intelektualnej:</w:t>
            </w:r>
          </w:p>
          <w:p w14:paraId="53DC34C4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1.Prawa podmiotowe w doktrynie cywilistycznej</w:t>
            </w:r>
          </w:p>
          <w:p w14:paraId="41E11A0C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2. powstanie ochrony</w:t>
            </w:r>
          </w:p>
          <w:p w14:paraId="73B105D7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3. Charakter ochrony praw na gruncie prawa autorskiego</w:t>
            </w:r>
          </w:p>
          <w:p w14:paraId="6939EDE2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4. Charakter ochronna gruncie praw własności przemysłowej:</w:t>
            </w:r>
          </w:p>
          <w:p w14:paraId="6E67DCC7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  <w:lang w:val="de-DE"/>
              </w:rPr>
              <w:t xml:space="preserve">a) </w:t>
            </w:r>
            <w:proofErr w:type="spellStart"/>
            <w:r w:rsidRPr="00AE30C1">
              <w:rPr>
                <w:rFonts w:ascii="Corbel" w:hAnsi="Corbel"/>
                <w:spacing w:val="-5"/>
                <w:sz w:val="24"/>
                <w:szCs w:val="24"/>
                <w:lang w:val="de-DE"/>
              </w:rPr>
              <w:t>Patenty</w:t>
            </w:r>
            <w:proofErr w:type="spellEnd"/>
          </w:p>
          <w:p w14:paraId="218DAACB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b) Prawa ochronne na wzory użytkowe</w:t>
            </w:r>
          </w:p>
          <w:p w14:paraId="52DDE1D2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 xml:space="preserve">c) Prawa z rejestracji </w:t>
            </w:r>
            <w:proofErr w:type="spellStart"/>
            <w:r w:rsidRPr="00AE30C1">
              <w:rPr>
                <w:rFonts w:ascii="Corbel" w:hAnsi="Corbel"/>
                <w:spacing w:val="-5"/>
                <w:sz w:val="24"/>
                <w:szCs w:val="24"/>
              </w:rPr>
              <w:t>wzor</w:t>
            </w:r>
            <w:proofErr w:type="spellEnd"/>
            <w:r w:rsidRPr="00AE30C1">
              <w:rPr>
                <w:rFonts w:ascii="Corbel" w:hAnsi="Corbel"/>
                <w:spacing w:val="-5"/>
                <w:sz w:val="24"/>
                <w:szCs w:val="24"/>
                <w:lang w:val="es-ES_tradnl"/>
              </w:rPr>
              <w:t>ó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w przemysłowych</w:t>
            </w:r>
          </w:p>
          <w:p w14:paraId="252D1859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d) Prawa ochronne na znaki towarowe</w:t>
            </w:r>
          </w:p>
          <w:p w14:paraId="4E0BC6C1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e) Prawa z rejestracji na znaki geograficzne</w:t>
            </w:r>
          </w:p>
          <w:p w14:paraId="34D4AB56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f) Prawa z rejestracji topografii układ</w:t>
            </w:r>
            <w:r w:rsidRPr="00AE30C1">
              <w:rPr>
                <w:rFonts w:ascii="Corbel" w:hAnsi="Corbel"/>
                <w:spacing w:val="-5"/>
                <w:sz w:val="24"/>
                <w:szCs w:val="24"/>
                <w:lang w:val="es-ES_tradnl"/>
              </w:rPr>
              <w:t>ó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w scalonych</w:t>
            </w:r>
          </w:p>
          <w:p w14:paraId="5DBDD82F" w14:textId="671B190A" w:rsidR="00AE30C1" w:rsidRPr="00AE30C1" w:rsidRDefault="00AE30C1" w:rsidP="00AE30C1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5. Limitacja praw podmiotowych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ab/>
              <w:t>3</w:t>
            </w:r>
          </w:p>
          <w:p w14:paraId="571B6A06" w14:textId="77777777" w:rsidR="00AE30C1" w:rsidRPr="00AE30C1" w:rsidRDefault="00AE30C1" w:rsidP="00AE30C1">
            <w:pPr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>Przeniesienie własności intelektualnej:</w:t>
            </w:r>
          </w:p>
          <w:p w14:paraId="51BF580C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1. Pojęcie przeniesienia praw własności intelektualnej</w:t>
            </w:r>
          </w:p>
          <w:p w14:paraId="34A1A578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2. Umowy o przeniesienie praw własności intelektualnej</w:t>
            </w:r>
          </w:p>
          <w:p w14:paraId="3855AFA8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3. Dziedziczenie praw własności intelektualnej</w:t>
            </w:r>
          </w:p>
          <w:p w14:paraId="4A408950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4.Przeniesienie praw autorskich i praw pokrewnych</w:t>
            </w:r>
          </w:p>
          <w:p w14:paraId="28E08E44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5. Przeniesienie praw własności przemysłowej</w:t>
            </w:r>
          </w:p>
          <w:p w14:paraId="49BE9620" w14:textId="5CEE00E3" w:rsidR="00AE30C1" w:rsidRPr="00AE30C1" w:rsidRDefault="00AE30C1" w:rsidP="00AE30C1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6.Przeniesienie roszczeń w prawie o zwalczaniu nieuczciwej konkurencji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ab/>
              <w:t>1</w:t>
            </w:r>
          </w:p>
          <w:p w14:paraId="2F923825" w14:textId="77777777" w:rsidR="00AE30C1" w:rsidRPr="00AE30C1" w:rsidRDefault="00AE30C1" w:rsidP="00AE30C1">
            <w:pPr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>Wyczerpanie praw własności intelektualnej:</w:t>
            </w:r>
          </w:p>
          <w:p w14:paraId="1780BA36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lastRenderedPageBreak/>
              <w:t xml:space="preserve">1. </w:t>
            </w:r>
            <w:proofErr w:type="spellStart"/>
            <w:r w:rsidRPr="00AE30C1">
              <w:rPr>
                <w:rFonts w:ascii="Corbel" w:hAnsi="Corbel"/>
                <w:spacing w:val="-5"/>
                <w:sz w:val="24"/>
                <w:szCs w:val="24"/>
              </w:rPr>
              <w:t>Pojecie</w:t>
            </w:r>
            <w:proofErr w:type="spellEnd"/>
            <w:r w:rsidRPr="00AE30C1">
              <w:rPr>
                <w:rFonts w:ascii="Corbel" w:hAnsi="Corbel"/>
                <w:spacing w:val="-5"/>
                <w:sz w:val="24"/>
                <w:szCs w:val="24"/>
              </w:rPr>
              <w:t xml:space="preserve"> wyczerpania praw własności intelektualnej</w:t>
            </w:r>
          </w:p>
          <w:p w14:paraId="40746A21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2. Rodzaje wyczerpania praw własności intelektualnej:</w:t>
            </w:r>
          </w:p>
          <w:p w14:paraId="4D185CE3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a) wyczerpanie krajowe</w:t>
            </w:r>
          </w:p>
          <w:p w14:paraId="3AB055B2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b) wyczerpanie międzynarodowe</w:t>
            </w:r>
          </w:p>
          <w:p w14:paraId="19D4505A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3. Treść wyczerpania praw własności intelektualnej</w:t>
            </w:r>
          </w:p>
          <w:p w14:paraId="011B5980" w14:textId="04479561" w:rsidR="00AE30C1" w:rsidRPr="00AE30C1" w:rsidRDefault="00AE30C1" w:rsidP="00AE30C1">
            <w:pPr>
              <w:spacing w:before="100" w:after="100"/>
              <w:rPr>
                <w:rFonts w:ascii="Corbel" w:eastAsia="Times New Roman" w:hAnsi="Corbel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4. Wyczerpanie praw własności intelektualnej w orzecznictwie ETS oraz w systemach prawnych wybranych państw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ab/>
              <w:t>2</w:t>
            </w:r>
          </w:p>
          <w:p w14:paraId="11453DF2" w14:textId="77777777" w:rsidR="00AE30C1" w:rsidRPr="00AE30C1" w:rsidRDefault="00AE30C1" w:rsidP="00AE30C1">
            <w:pPr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>Ustanie ochrony przedmiot</w:t>
            </w:r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  <w:lang w:val="es-ES_tradnl"/>
              </w:rPr>
              <w:t>ó</w:t>
            </w:r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>w własności intelektualnej:</w:t>
            </w:r>
          </w:p>
          <w:p w14:paraId="28663A78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1. Ustanie praw autorskich</w:t>
            </w:r>
          </w:p>
          <w:p w14:paraId="74DDCC7E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2. Ustanie praw pokrewnych</w:t>
            </w:r>
          </w:p>
          <w:p w14:paraId="7BFAFD7C" w14:textId="77777777" w:rsidR="00AE30C1" w:rsidRPr="00AE30C1" w:rsidRDefault="00AE30C1" w:rsidP="00AE30C1">
            <w:pPr>
              <w:pStyle w:val="Akapitzlist"/>
              <w:ind w:left="0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3.Ustanie praw własności przemysłowej</w:t>
            </w:r>
          </w:p>
          <w:p w14:paraId="66DB8271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4. Ustanie ochrony prawnej w przypadku prawa o zwalczaniu</w:t>
            </w:r>
            <w:r w:rsidRPr="00AE30C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nieuczciwej</w:t>
            </w:r>
          </w:p>
          <w:p w14:paraId="0E2827C2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Konkurencji</w:t>
            </w:r>
          </w:p>
          <w:p w14:paraId="3589F6DF" w14:textId="2C18B42E" w:rsidR="00AE30C1" w:rsidRPr="00AE30C1" w:rsidRDefault="00AE30C1" w:rsidP="00AE30C1">
            <w:pPr>
              <w:spacing w:before="100" w:after="100"/>
              <w:rPr>
                <w:rFonts w:ascii="Corbel" w:eastAsia="Times New Roman" w:hAnsi="Corbel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5. Konsekwencje ustania praw własności intelektualnej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ab/>
              <w:t>2</w:t>
            </w:r>
          </w:p>
          <w:p w14:paraId="54299C05" w14:textId="2CED2CE5" w:rsidR="0085747A" w:rsidRPr="00B169DF" w:rsidRDefault="00AE30C1" w:rsidP="00AE30C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E30C1">
              <w:rPr>
                <w:rFonts w:ascii="Corbel" w:hAnsi="Corbel"/>
                <w:sz w:val="24"/>
                <w:szCs w:val="24"/>
              </w:rPr>
              <w:t>Suma godzin</w:t>
            </w:r>
            <w:r w:rsidRPr="00AE30C1">
              <w:rPr>
                <w:rFonts w:ascii="Corbel" w:hAnsi="Corbel"/>
                <w:sz w:val="24"/>
                <w:szCs w:val="24"/>
              </w:rPr>
              <w:tab/>
              <w:t>15</w:t>
            </w:r>
          </w:p>
        </w:tc>
      </w:tr>
    </w:tbl>
    <w:p w14:paraId="63996BC0" w14:textId="77777777"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78B72B7" w14:textId="77777777" w:rsidR="00AE30C1" w:rsidRPr="00B169DF" w:rsidRDefault="00AE30C1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52D313F1" w14:textId="349EEB89" w:rsidR="00AE30C1" w:rsidRPr="00B169DF" w:rsidRDefault="00AE30C1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BRAK</w:t>
      </w:r>
    </w:p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051B2F" w14:textId="77777777" w:rsidR="00AE30C1" w:rsidRPr="00AE30C1" w:rsidRDefault="00AE30C1" w:rsidP="00AE30C1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AE30C1">
        <w:rPr>
          <w:rFonts w:ascii="Corbel" w:hAnsi="Corbel"/>
          <w:sz w:val="24"/>
          <w:szCs w:val="24"/>
        </w:rPr>
        <w:t>Metoda nauczania teoretycznego w formie wykładu polegającego na przekazaniu studentom informacji z zakresu prawa zobowiązań oraz prawa spadkowego.</w:t>
      </w:r>
    </w:p>
    <w:p w14:paraId="5CF09B2F" w14:textId="77777777" w:rsidR="00AE30C1" w:rsidRPr="00AE30C1" w:rsidRDefault="00AE30C1" w:rsidP="00AE30C1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AE30C1">
        <w:rPr>
          <w:rFonts w:ascii="Corbel" w:hAnsi="Corbel"/>
          <w:sz w:val="24"/>
          <w:szCs w:val="24"/>
        </w:rPr>
        <w:t>W trakcie wykładu prowadzący stosuje metody:</w:t>
      </w:r>
    </w:p>
    <w:p w14:paraId="157E545C" w14:textId="77777777" w:rsidR="00AE30C1" w:rsidRPr="00AE30C1" w:rsidRDefault="00AE30C1" w:rsidP="00AE30C1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AE30C1">
        <w:rPr>
          <w:rFonts w:ascii="Corbel" w:hAnsi="Corbel"/>
          <w:sz w:val="24"/>
          <w:szCs w:val="24"/>
        </w:rPr>
        <w:t>a. Wykładu konwencjonalnego – treść bezpośrednio przekazywana studentom w gotowej formie do zapamiętania,</w:t>
      </w:r>
    </w:p>
    <w:p w14:paraId="2A7711AF" w14:textId="77777777" w:rsidR="00AE30C1" w:rsidRPr="00AE30C1" w:rsidRDefault="00AE30C1" w:rsidP="00AE30C1">
      <w:pPr>
        <w:pStyle w:val="Punktygwne"/>
        <w:spacing w:before="0" w:after="0"/>
        <w:jc w:val="both"/>
        <w:rPr>
          <w:rFonts w:ascii="Corbel" w:hAnsi="Corbel"/>
          <w:b w:val="0"/>
          <w:bCs/>
          <w:i/>
          <w:iCs/>
          <w:smallCaps w:val="0"/>
          <w:szCs w:val="24"/>
        </w:rPr>
      </w:pPr>
      <w:r w:rsidRPr="00AE30C1">
        <w:rPr>
          <w:rFonts w:ascii="Corbel" w:hAnsi="Corbel"/>
          <w:b w:val="0"/>
          <w:smallCaps w:val="0"/>
          <w:spacing w:val="-5"/>
          <w:szCs w:val="24"/>
        </w:rPr>
        <w:t>b. Wykładu problemowego - zilustrowanie problemu naukowego lub praktycznego.</w:t>
      </w:r>
    </w:p>
    <w:p w14:paraId="31ADFBD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A3C9D6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883094E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08EB3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26D9E85" w14:textId="77777777" w:rsidTr="00830513">
        <w:tc>
          <w:tcPr>
            <w:tcW w:w="1962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D3044" w:rsidRPr="00B169DF" w14:paraId="635E67C7" w14:textId="77777777" w:rsidTr="00830513">
        <w:tc>
          <w:tcPr>
            <w:tcW w:w="1962" w:type="dxa"/>
          </w:tcPr>
          <w:p w14:paraId="6B3A141E" w14:textId="25DE0EB2" w:rsidR="002D3044" w:rsidRPr="00B169DF" w:rsidRDefault="002D3044" w:rsidP="002D30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EK_01</w:t>
            </w:r>
          </w:p>
        </w:tc>
        <w:tc>
          <w:tcPr>
            <w:tcW w:w="5441" w:type="dxa"/>
          </w:tcPr>
          <w:p w14:paraId="2E22BC82" w14:textId="5BCBEFB7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813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ustne, zaliczenie pisemne, obserwacja w trakcie zajęć</w:t>
            </w:r>
          </w:p>
        </w:tc>
        <w:tc>
          <w:tcPr>
            <w:tcW w:w="2117" w:type="dxa"/>
          </w:tcPr>
          <w:p w14:paraId="05A69994" w14:textId="5DD5EA94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D3044" w:rsidRPr="00B169DF" w14:paraId="04876B2A" w14:textId="77777777" w:rsidTr="00830513">
        <w:tc>
          <w:tcPr>
            <w:tcW w:w="1962" w:type="dxa"/>
          </w:tcPr>
          <w:p w14:paraId="51A54546" w14:textId="5A26E9B9" w:rsidR="002D3044" w:rsidRPr="001E072A" w:rsidRDefault="002D3044" w:rsidP="002D304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lang w:val="en-US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EK_02</w:t>
            </w:r>
          </w:p>
        </w:tc>
        <w:tc>
          <w:tcPr>
            <w:tcW w:w="5441" w:type="dxa"/>
          </w:tcPr>
          <w:p w14:paraId="4C5F6CFD" w14:textId="6825DFA5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813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ustne, zaliczenie pisemne, obserwacja w trakcie zajęć</w:t>
            </w:r>
          </w:p>
        </w:tc>
        <w:tc>
          <w:tcPr>
            <w:tcW w:w="2117" w:type="dxa"/>
          </w:tcPr>
          <w:p w14:paraId="03E50898" w14:textId="5E4766D2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D3044" w:rsidRPr="00B169DF" w14:paraId="21597587" w14:textId="77777777" w:rsidTr="00830513">
        <w:tc>
          <w:tcPr>
            <w:tcW w:w="1962" w:type="dxa"/>
          </w:tcPr>
          <w:p w14:paraId="374C9439" w14:textId="7FFE774F" w:rsidR="002D3044" w:rsidRPr="001E072A" w:rsidRDefault="002D3044" w:rsidP="002D304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lang w:val="en-US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EK_03</w:t>
            </w:r>
          </w:p>
        </w:tc>
        <w:tc>
          <w:tcPr>
            <w:tcW w:w="5441" w:type="dxa"/>
          </w:tcPr>
          <w:p w14:paraId="0FDF1D16" w14:textId="2DE48490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813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ustne, zaliczenie pisemne, obserwacja w trakcie zajęć</w:t>
            </w:r>
          </w:p>
        </w:tc>
        <w:tc>
          <w:tcPr>
            <w:tcW w:w="2117" w:type="dxa"/>
          </w:tcPr>
          <w:p w14:paraId="7D6B8851" w14:textId="74405EED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D3044" w:rsidRPr="00B169DF" w14:paraId="7CE42421" w14:textId="77777777" w:rsidTr="00830513">
        <w:tc>
          <w:tcPr>
            <w:tcW w:w="1962" w:type="dxa"/>
          </w:tcPr>
          <w:p w14:paraId="36F02F70" w14:textId="574AFA5A" w:rsidR="002D3044" w:rsidRPr="001E072A" w:rsidRDefault="002D3044" w:rsidP="002D304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lang w:val="en-US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EK_04</w:t>
            </w:r>
          </w:p>
        </w:tc>
        <w:tc>
          <w:tcPr>
            <w:tcW w:w="5441" w:type="dxa"/>
          </w:tcPr>
          <w:p w14:paraId="3758ADCF" w14:textId="4B0D97C1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813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ustne, zaliczenie pisemne, obserwacja w trakcie zajęć</w:t>
            </w:r>
          </w:p>
        </w:tc>
        <w:tc>
          <w:tcPr>
            <w:tcW w:w="2117" w:type="dxa"/>
          </w:tcPr>
          <w:p w14:paraId="6010BB09" w14:textId="6486A5BA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D3044" w:rsidRPr="00B169DF" w14:paraId="1F788862" w14:textId="77777777" w:rsidTr="00830513">
        <w:tc>
          <w:tcPr>
            <w:tcW w:w="1962" w:type="dxa"/>
          </w:tcPr>
          <w:p w14:paraId="76B9779A" w14:textId="6E14E467" w:rsidR="002D3044" w:rsidRPr="001E072A" w:rsidRDefault="002D3044" w:rsidP="002D304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lang w:val="en-US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de-DE"/>
              </w:rPr>
              <w:t>EK_05</w:t>
            </w:r>
          </w:p>
        </w:tc>
        <w:tc>
          <w:tcPr>
            <w:tcW w:w="5441" w:type="dxa"/>
          </w:tcPr>
          <w:p w14:paraId="442E38AB" w14:textId="4ED05F23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813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ustne, zaliczenie pisemne, obserwacja w trakcie zajęć</w:t>
            </w:r>
          </w:p>
        </w:tc>
        <w:tc>
          <w:tcPr>
            <w:tcW w:w="2117" w:type="dxa"/>
          </w:tcPr>
          <w:p w14:paraId="3C40DD5A" w14:textId="1C90C5B0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D3044" w:rsidRPr="00B169DF" w14:paraId="2502520F" w14:textId="77777777" w:rsidTr="00830513">
        <w:tc>
          <w:tcPr>
            <w:tcW w:w="1962" w:type="dxa"/>
          </w:tcPr>
          <w:p w14:paraId="69DF80BF" w14:textId="6512C3AB" w:rsidR="002D3044" w:rsidRPr="001E072A" w:rsidRDefault="002D3044" w:rsidP="002D304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lang w:val="de-DE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EK_06</w:t>
            </w:r>
          </w:p>
        </w:tc>
        <w:tc>
          <w:tcPr>
            <w:tcW w:w="5441" w:type="dxa"/>
          </w:tcPr>
          <w:p w14:paraId="3E5AFCE6" w14:textId="37AF3785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813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ustne, zaliczenie pisemne, obserwacja w trakcie zajęć</w:t>
            </w:r>
          </w:p>
        </w:tc>
        <w:tc>
          <w:tcPr>
            <w:tcW w:w="2117" w:type="dxa"/>
          </w:tcPr>
          <w:p w14:paraId="43A4D168" w14:textId="78FCA0BD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D3044" w:rsidRPr="00B169DF" w14:paraId="2A1004D2" w14:textId="77777777" w:rsidTr="00830513">
        <w:tc>
          <w:tcPr>
            <w:tcW w:w="1962" w:type="dxa"/>
          </w:tcPr>
          <w:p w14:paraId="4F4F9E65" w14:textId="4395A77C" w:rsidR="002D3044" w:rsidRPr="001E072A" w:rsidRDefault="002D3044" w:rsidP="002D304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lang w:val="en-US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EK_07</w:t>
            </w:r>
          </w:p>
        </w:tc>
        <w:tc>
          <w:tcPr>
            <w:tcW w:w="5441" w:type="dxa"/>
          </w:tcPr>
          <w:p w14:paraId="3C7C6E12" w14:textId="6EEA3D72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813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ustne, zaliczenie pisemne, obserwacja w trakcie zajęć</w:t>
            </w:r>
          </w:p>
        </w:tc>
        <w:tc>
          <w:tcPr>
            <w:tcW w:w="2117" w:type="dxa"/>
          </w:tcPr>
          <w:p w14:paraId="0C97792A" w14:textId="0EAF6E85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D3044" w:rsidRPr="00B169DF" w14:paraId="0AD25791" w14:textId="77777777" w:rsidTr="00830513">
        <w:tc>
          <w:tcPr>
            <w:tcW w:w="1962" w:type="dxa"/>
          </w:tcPr>
          <w:p w14:paraId="65FA40B8" w14:textId="427613DE" w:rsidR="002D3044" w:rsidRPr="001E072A" w:rsidRDefault="002D3044" w:rsidP="002D304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lang w:val="en-US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EK_08</w:t>
            </w:r>
          </w:p>
        </w:tc>
        <w:tc>
          <w:tcPr>
            <w:tcW w:w="5441" w:type="dxa"/>
          </w:tcPr>
          <w:p w14:paraId="4C91B8D2" w14:textId="710F6894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813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ustne, zaliczenie pisemne, obserwacja w trakcie zajęć</w:t>
            </w:r>
          </w:p>
        </w:tc>
        <w:tc>
          <w:tcPr>
            <w:tcW w:w="2117" w:type="dxa"/>
          </w:tcPr>
          <w:p w14:paraId="0D6C324C" w14:textId="7B2FA188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D3044" w:rsidRPr="00B169DF" w14:paraId="7AB66E7A" w14:textId="77777777" w:rsidTr="00830513">
        <w:tc>
          <w:tcPr>
            <w:tcW w:w="1962" w:type="dxa"/>
          </w:tcPr>
          <w:p w14:paraId="7498C64D" w14:textId="43B934EF" w:rsidR="002D3044" w:rsidRPr="001E072A" w:rsidRDefault="002D3044" w:rsidP="002D304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lang w:val="en-US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EK_09</w:t>
            </w:r>
          </w:p>
        </w:tc>
        <w:tc>
          <w:tcPr>
            <w:tcW w:w="5441" w:type="dxa"/>
          </w:tcPr>
          <w:p w14:paraId="23FC71BC" w14:textId="6A407704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813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ustne, zaliczenie pisemne, obserwacja w trakcie zajęć</w:t>
            </w:r>
          </w:p>
        </w:tc>
        <w:tc>
          <w:tcPr>
            <w:tcW w:w="2117" w:type="dxa"/>
          </w:tcPr>
          <w:p w14:paraId="26A3F338" w14:textId="6D54C79A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D3044" w:rsidRPr="00B169DF" w14:paraId="3EABF28C" w14:textId="77777777" w:rsidTr="00830513">
        <w:tc>
          <w:tcPr>
            <w:tcW w:w="1962" w:type="dxa"/>
          </w:tcPr>
          <w:p w14:paraId="4958E511" w14:textId="6584AD3D" w:rsidR="002D3044" w:rsidRPr="001E072A" w:rsidRDefault="002D3044" w:rsidP="002D304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lang w:val="en-US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EK_10</w:t>
            </w:r>
          </w:p>
        </w:tc>
        <w:tc>
          <w:tcPr>
            <w:tcW w:w="5441" w:type="dxa"/>
          </w:tcPr>
          <w:p w14:paraId="7258A267" w14:textId="401A1027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813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ustne, zaliczenie pisemne, obserwacja w trakcie zajęć</w:t>
            </w:r>
          </w:p>
        </w:tc>
        <w:tc>
          <w:tcPr>
            <w:tcW w:w="2117" w:type="dxa"/>
          </w:tcPr>
          <w:p w14:paraId="4D5B3278" w14:textId="687A600B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D3044" w:rsidRPr="00B169DF" w14:paraId="5B34FC35" w14:textId="77777777" w:rsidTr="00830513">
        <w:tc>
          <w:tcPr>
            <w:tcW w:w="1962" w:type="dxa"/>
          </w:tcPr>
          <w:p w14:paraId="59E9FEEF" w14:textId="1ABC76FA" w:rsidR="002D3044" w:rsidRPr="001E072A" w:rsidRDefault="002D3044" w:rsidP="002D304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lang w:val="en-US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EK_11</w:t>
            </w:r>
          </w:p>
        </w:tc>
        <w:tc>
          <w:tcPr>
            <w:tcW w:w="5441" w:type="dxa"/>
          </w:tcPr>
          <w:p w14:paraId="00E5EF65" w14:textId="3A760DCB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813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ustne, zaliczenie pisemne, obserwacja w trakcie zajęć</w:t>
            </w:r>
          </w:p>
        </w:tc>
        <w:tc>
          <w:tcPr>
            <w:tcW w:w="2117" w:type="dxa"/>
          </w:tcPr>
          <w:p w14:paraId="101D9DA2" w14:textId="39C38500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D3044" w:rsidRPr="00B169DF" w14:paraId="4E5C053B" w14:textId="77777777" w:rsidTr="00830513">
        <w:tc>
          <w:tcPr>
            <w:tcW w:w="1962" w:type="dxa"/>
          </w:tcPr>
          <w:p w14:paraId="301E30E7" w14:textId="3B4193F5" w:rsidR="002D3044" w:rsidRPr="001E072A" w:rsidRDefault="002D3044" w:rsidP="002D304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lang w:val="en-US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EK_12</w:t>
            </w:r>
          </w:p>
        </w:tc>
        <w:tc>
          <w:tcPr>
            <w:tcW w:w="5441" w:type="dxa"/>
          </w:tcPr>
          <w:p w14:paraId="1146D69A" w14:textId="286B0645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813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ustne, zaliczenie pisemne, obserwacja w trakcie zajęć</w:t>
            </w:r>
          </w:p>
        </w:tc>
        <w:tc>
          <w:tcPr>
            <w:tcW w:w="2117" w:type="dxa"/>
          </w:tcPr>
          <w:p w14:paraId="65A38CC3" w14:textId="1CD22645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12912505" w14:textId="05588E47" w:rsidR="00830513" w:rsidRPr="00830513" w:rsidRDefault="002D3044" w:rsidP="0083051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ustnie</w:t>
            </w:r>
            <w:r w:rsidR="00830513" w:rsidRPr="00830513">
              <w:rPr>
                <w:rFonts w:ascii="Corbel" w:hAnsi="Corbel"/>
                <w:b w:val="0"/>
                <w:smallCaps w:val="0"/>
                <w:szCs w:val="24"/>
              </w:rPr>
              <w:t>: ocenianie ciągłe; kryteria oceny: znajomość materiału przedstawionego w trakcie wykładu, znajomość aktów prawnych, poglądów doktryny, umiejętność logicznego myślenia</w:t>
            </w:r>
          </w:p>
          <w:p w14:paraId="6545E4BD" w14:textId="13F0172D" w:rsidR="00830513" w:rsidRPr="00830513" w:rsidRDefault="002D3044" w:rsidP="0083051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pisemne: </w:t>
            </w:r>
            <w:r w:rsidR="00830513" w:rsidRPr="00830513">
              <w:rPr>
                <w:rFonts w:ascii="Corbel" w:hAnsi="Corbel"/>
                <w:b w:val="0"/>
                <w:smallCaps w:val="0"/>
                <w:szCs w:val="24"/>
              </w:rPr>
              <w:t>– forma opisowa, trzy pytania, maksymalnie do zdobycia dziewięć</w:t>
            </w:r>
          </w:p>
          <w:p w14:paraId="41B0839C" w14:textId="45652224" w:rsidR="00923D7D" w:rsidRPr="00B169DF" w:rsidRDefault="00830513" w:rsidP="008305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0513">
              <w:rPr>
                <w:rFonts w:ascii="Corbel" w:hAnsi="Corbel"/>
                <w:b w:val="0"/>
                <w:smallCaps w:val="0"/>
                <w:szCs w:val="24"/>
              </w:rPr>
              <w:t>punktów (maks. trzy pkt za każde pytanie), skala ocen uzależniona jest wyników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6217CC27" w:rsidR="0085747A" w:rsidRPr="00B169DF" w:rsidRDefault="0083051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B6FE262" w14:textId="77777777" w:rsidR="00C61DC5" w:rsidRDefault="0083051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Konsultacje 20 </w:t>
            </w:r>
          </w:p>
          <w:p w14:paraId="63CF7F11" w14:textId="448C3A87" w:rsidR="00830513" w:rsidRPr="00B169DF" w:rsidRDefault="0083051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1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7FCB6A1D" w:rsidR="00C61DC5" w:rsidRPr="00B169DF" w:rsidRDefault="0083051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Przygotowanie do egzaminu 34</w:t>
            </w: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1B8A2CEA" w:rsidR="0085747A" w:rsidRPr="00B169DF" w:rsidRDefault="00830513" w:rsidP="008305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70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1EE9BB2A" w:rsidR="0085747A" w:rsidRPr="00B169DF" w:rsidRDefault="00830513" w:rsidP="008305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0BE829C7" w14:textId="77777777" w:rsidR="0085747A" w:rsidRPr="00A51185" w:rsidRDefault="0085747A" w:rsidP="00A511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5118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49776E8" w14:textId="130C8380" w:rsidR="00830513" w:rsidRPr="00A51185" w:rsidRDefault="00830513" w:rsidP="00A511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  <w:u w:color="FF0000"/>
              </w:rPr>
            </w:pPr>
            <w:r w:rsidRPr="00A51185">
              <w:rPr>
                <w:rFonts w:ascii="Corbel" w:hAnsi="Corbel"/>
                <w:b w:val="0"/>
                <w:szCs w:val="24"/>
              </w:rPr>
              <w:t xml:space="preserve">– </w:t>
            </w:r>
            <w:r w:rsidRPr="00A51185">
              <w:rPr>
                <w:rFonts w:ascii="Corbel" w:hAnsi="Corbel"/>
                <w:b w:val="0"/>
                <w:smallCaps w:val="0"/>
                <w:color w:val="000000"/>
                <w:szCs w:val="24"/>
                <w:u w:color="000000"/>
              </w:rPr>
              <w:t xml:space="preserve">K. Czub, </w:t>
            </w:r>
            <w:r w:rsidRPr="00A5118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u w:color="000000"/>
              </w:rPr>
              <w:t>Prawo własności intelektualnej</w:t>
            </w:r>
            <w:r w:rsidRPr="00A51185">
              <w:rPr>
                <w:rFonts w:ascii="Corbel" w:hAnsi="Corbel"/>
                <w:b w:val="0"/>
                <w:smallCaps w:val="0"/>
                <w:color w:val="000000"/>
                <w:szCs w:val="24"/>
                <w:u w:color="000000"/>
              </w:rPr>
              <w:t>, Warszawa 2021</w:t>
            </w:r>
          </w:p>
          <w:p w14:paraId="21B9844A" w14:textId="77777777" w:rsidR="00830513" w:rsidRPr="00A51185" w:rsidRDefault="00830513" w:rsidP="00A5118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51185">
              <w:rPr>
                <w:rFonts w:ascii="Corbel" w:hAnsi="Corbel"/>
                <w:sz w:val="24"/>
                <w:szCs w:val="24"/>
              </w:rPr>
              <w:t xml:space="preserve">– J. Barta, R. Markiewicz, </w:t>
            </w:r>
            <w:r w:rsidRPr="00A51185">
              <w:rPr>
                <w:rFonts w:ascii="Corbel" w:hAnsi="Corbel"/>
                <w:i/>
                <w:iCs/>
                <w:sz w:val="24"/>
                <w:szCs w:val="24"/>
              </w:rPr>
              <w:t>Prawo autorskie i prawa pokrewne</w:t>
            </w:r>
            <w:r w:rsidRPr="00A51185">
              <w:rPr>
                <w:rFonts w:ascii="Corbel" w:hAnsi="Corbel"/>
                <w:sz w:val="24"/>
                <w:szCs w:val="24"/>
              </w:rPr>
              <w:t>, Warszawa 2019</w:t>
            </w:r>
          </w:p>
          <w:p w14:paraId="6514D4D6" w14:textId="77777777" w:rsidR="00830513" w:rsidRPr="00A51185" w:rsidRDefault="00830513" w:rsidP="00A51185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</w:p>
          <w:p w14:paraId="0B544F6A" w14:textId="43C6A9AF" w:rsidR="00830513" w:rsidRPr="00A51185" w:rsidRDefault="00830513" w:rsidP="00A511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51185">
              <w:rPr>
                <w:rFonts w:ascii="Corbel" w:hAnsi="Corbel"/>
                <w:b w:val="0"/>
                <w:szCs w:val="24"/>
              </w:rPr>
              <w:t xml:space="preserve">– </w:t>
            </w:r>
            <w:r w:rsidRPr="00A51185">
              <w:rPr>
                <w:rFonts w:ascii="Corbel" w:hAnsi="Corbel"/>
                <w:b w:val="0"/>
                <w:smallCaps w:val="0"/>
                <w:szCs w:val="24"/>
                <w:lang w:val="de-DE"/>
              </w:rPr>
              <w:t>J. Sie</w:t>
            </w:r>
            <w:proofErr w:type="spellStart"/>
            <w:r w:rsidRPr="00A51185">
              <w:rPr>
                <w:rFonts w:ascii="Corbel" w:hAnsi="Corbel"/>
                <w:b w:val="0"/>
                <w:smallCaps w:val="0"/>
                <w:szCs w:val="24"/>
              </w:rPr>
              <w:t>ńczyło-Chlabicz</w:t>
            </w:r>
            <w:proofErr w:type="spellEnd"/>
            <w:r w:rsidRPr="00A51185">
              <w:rPr>
                <w:rFonts w:ascii="Corbel" w:hAnsi="Corbel"/>
                <w:b w:val="0"/>
                <w:smallCaps w:val="0"/>
                <w:szCs w:val="24"/>
              </w:rPr>
              <w:t xml:space="preserve"> (red.) </w:t>
            </w:r>
            <w:r w:rsidRPr="00A5118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Prawo własności intelektualnej</w:t>
            </w:r>
            <w:r w:rsidRPr="00A51185">
              <w:rPr>
                <w:rFonts w:ascii="Corbel" w:hAnsi="Corbel"/>
                <w:b w:val="0"/>
                <w:smallCaps w:val="0"/>
                <w:szCs w:val="24"/>
              </w:rPr>
              <w:t>, Warszawa 2018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0206B2DF" w14:textId="77777777" w:rsidR="0085747A" w:rsidRPr="00A51185" w:rsidRDefault="0085747A" w:rsidP="00A511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51185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BDBC0F9" w14:textId="77777777" w:rsidR="00A51185" w:rsidRPr="00A51185" w:rsidRDefault="00A51185" w:rsidP="00A511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A51185">
              <w:rPr>
                <w:rFonts w:ascii="Corbel" w:hAnsi="Corbel"/>
                <w:b w:val="0"/>
                <w:szCs w:val="24"/>
              </w:rPr>
              <w:t xml:space="preserve">– </w:t>
            </w:r>
            <w:r w:rsidRPr="00A51185">
              <w:rPr>
                <w:rFonts w:ascii="Corbel" w:hAnsi="Corbel"/>
                <w:b w:val="0"/>
                <w:iCs/>
                <w:smallCaps w:val="0"/>
                <w:szCs w:val="24"/>
              </w:rPr>
              <w:t>A. Niewęgłowski</w:t>
            </w:r>
            <w:r w:rsidRPr="00A51185">
              <w:rPr>
                <w:rFonts w:ascii="Corbel" w:hAnsi="Corbel"/>
                <w:b w:val="0"/>
                <w:i/>
                <w:smallCaps w:val="0"/>
                <w:szCs w:val="24"/>
              </w:rPr>
              <w:t>, Własność intelektualna w działalności gospodarczej</w:t>
            </w:r>
            <w:r w:rsidRPr="00A51185">
              <w:rPr>
                <w:rFonts w:ascii="Corbel" w:hAnsi="Corbel"/>
                <w:b w:val="0"/>
                <w:iCs/>
                <w:smallCaps w:val="0"/>
                <w:szCs w:val="24"/>
              </w:rPr>
              <w:t>, Warszawa 2017</w:t>
            </w:r>
          </w:p>
          <w:p w14:paraId="5886E307" w14:textId="36F1C3A7" w:rsidR="00A51185" w:rsidRPr="00A51185" w:rsidRDefault="00A51185" w:rsidP="00A5118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51185">
              <w:rPr>
                <w:rFonts w:ascii="Corbel" w:hAnsi="Corbel"/>
                <w:sz w:val="24"/>
                <w:szCs w:val="24"/>
              </w:rPr>
              <w:t xml:space="preserve">– M. </w:t>
            </w:r>
            <w:proofErr w:type="spellStart"/>
            <w:r w:rsidRPr="00A51185">
              <w:rPr>
                <w:rFonts w:ascii="Corbel" w:hAnsi="Corbel"/>
                <w:sz w:val="24"/>
                <w:szCs w:val="24"/>
              </w:rPr>
              <w:t>Załucki</w:t>
            </w:r>
            <w:proofErr w:type="spellEnd"/>
            <w:r w:rsidRPr="00A51185">
              <w:rPr>
                <w:rFonts w:ascii="Corbel" w:hAnsi="Corbel"/>
                <w:sz w:val="24"/>
                <w:szCs w:val="24"/>
              </w:rPr>
              <w:t xml:space="preserve"> (red.), Prawo własności intelektualnej. Repetytorium. Warszawa 2010;</w:t>
            </w:r>
          </w:p>
          <w:p w14:paraId="49C063D3" w14:textId="77777777" w:rsidR="00A51185" w:rsidRPr="00A51185" w:rsidRDefault="00A51185" w:rsidP="00A51185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</w:rPr>
            </w:pPr>
            <w:r w:rsidRPr="00A51185">
              <w:rPr>
                <w:rFonts w:ascii="Corbel" w:hAnsi="Corbel"/>
                <w:sz w:val="24"/>
                <w:szCs w:val="24"/>
              </w:rPr>
              <w:t>–G. Michniewicz, Prawo Własności Intelektualnej, Warszawa 2019</w:t>
            </w:r>
          </w:p>
          <w:p w14:paraId="74C27F26" w14:textId="050F608D" w:rsidR="00A51185" w:rsidRPr="00A51185" w:rsidRDefault="00A51185" w:rsidP="00A5118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51185">
              <w:rPr>
                <w:rFonts w:ascii="Corbel" w:hAnsi="Corbel"/>
                <w:sz w:val="24"/>
                <w:szCs w:val="24"/>
              </w:rPr>
              <w:t xml:space="preserve">– E. Nowińska, U. </w:t>
            </w:r>
            <w:proofErr w:type="spellStart"/>
            <w:r w:rsidRPr="00A51185">
              <w:rPr>
                <w:rFonts w:ascii="Corbel" w:hAnsi="Corbel"/>
                <w:sz w:val="24"/>
                <w:szCs w:val="24"/>
              </w:rPr>
              <w:t>Promińska</w:t>
            </w:r>
            <w:proofErr w:type="spellEnd"/>
            <w:r w:rsidRPr="00A51185">
              <w:rPr>
                <w:rFonts w:ascii="Corbel" w:hAnsi="Corbel"/>
                <w:sz w:val="24"/>
                <w:szCs w:val="24"/>
              </w:rPr>
              <w:t xml:space="preserve">, M. </w:t>
            </w:r>
            <w:proofErr w:type="spellStart"/>
            <w:r w:rsidRPr="00A51185">
              <w:rPr>
                <w:rFonts w:ascii="Corbel" w:hAnsi="Corbel"/>
                <w:sz w:val="24"/>
                <w:szCs w:val="24"/>
              </w:rPr>
              <w:t>du</w:t>
            </w:r>
            <w:proofErr w:type="spellEnd"/>
            <w:r w:rsidRPr="00A51185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A51185">
              <w:rPr>
                <w:rFonts w:ascii="Corbel" w:hAnsi="Corbel"/>
                <w:sz w:val="24"/>
                <w:szCs w:val="24"/>
              </w:rPr>
              <w:t>Vall</w:t>
            </w:r>
            <w:proofErr w:type="spellEnd"/>
            <w:r w:rsidRPr="00A51185">
              <w:rPr>
                <w:rFonts w:ascii="Corbel" w:hAnsi="Corbel"/>
                <w:sz w:val="24"/>
                <w:szCs w:val="24"/>
              </w:rPr>
              <w:t>, Prawo własności przemysłowej, Warszawa 2008</w:t>
            </w:r>
          </w:p>
          <w:p w14:paraId="4596EFF9" w14:textId="14AFE878" w:rsidR="00A51185" w:rsidRPr="00A51185" w:rsidRDefault="00A51185" w:rsidP="00A511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A51185">
              <w:rPr>
                <w:rFonts w:ascii="Corbel" w:hAnsi="Corbel"/>
                <w:b w:val="0"/>
                <w:szCs w:val="24"/>
              </w:rPr>
              <w:t xml:space="preserve">– M. </w:t>
            </w:r>
            <w:proofErr w:type="spellStart"/>
            <w:r w:rsidRPr="00A51185">
              <w:rPr>
                <w:rFonts w:ascii="Corbel" w:hAnsi="Corbel"/>
                <w:b w:val="0"/>
                <w:szCs w:val="24"/>
              </w:rPr>
              <w:t>Załucki</w:t>
            </w:r>
            <w:proofErr w:type="spellEnd"/>
            <w:r w:rsidRPr="00A51185">
              <w:rPr>
                <w:rFonts w:ascii="Corbel" w:hAnsi="Corbel"/>
                <w:b w:val="0"/>
                <w:szCs w:val="24"/>
              </w:rPr>
              <w:t>, licencja na używanie znaku towarowego, Studium Prawno Por</w:t>
            </w:r>
            <w:r w:rsidRPr="00A51185">
              <w:rPr>
                <w:rFonts w:ascii="Corbel" w:hAnsi="Corbel"/>
                <w:b w:val="0"/>
                <w:szCs w:val="24"/>
                <w:lang w:val="es-ES_tradnl"/>
              </w:rPr>
              <w:t>ó</w:t>
            </w:r>
            <w:proofErr w:type="spellStart"/>
            <w:r w:rsidRPr="00A51185">
              <w:rPr>
                <w:rFonts w:ascii="Corbel" w:hAnsi="Corbel"/>
                <w:b w:val="0"/>
                <w:szCs w:val="24"/>
              </w:rPr>
              <w:t>wnawcze</w:t>
            </w:r>
            <w:proofErr w:type="spellEnd"/>
            <w:r w:rsidRPr="00A51185">
              <w:rPr>
                <w:rFonts w:ascii="Corbel" w:hAnsi="Corbel"/>
                <w:b w:val="0"/>
                <w:szCs w:val="24"/>
              </w:rPr>
              <w:t>, Warszawa 2008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92BA2F" w14:textId="77777777" w:rsidR="008E57BA" w:rsidRDefault="008E57BA" w:rsidP="00C16ABF">
      <w:pPr>
        <w:spacing w:after="0" w:line="240" w:lineRule="auto"/>
      </w:pPr>
      <w:r>
        <w:separator/>
      </w:r>
    </w:p>
  </w:endnote>
  <w:endnote w:type="continuationSeparator" w:id="0">
    <w:p w14:paraId="0FB9E3DC" w14:textId="77777777" w:rsidR="008E57BA" w:rsidRDefault="008E57B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CBE70" w14:textId="77777777" w:rsidR="008E57BA" w:rsidRDefault="008E57BA" w:rsidP="00C16ABF">
      <w:pPr>
        <w:spacing w:after="0" w:line="240" w:lineRule="auto"/>
      </w:pPr>
      <w:r>
        <w:separator/>
      </w:r>
    </w:p>
  </w:footnote>
  <w:footnote w:type="continuationSeparator" w:id="0">
    <w:p w14:paraId="342E974D" w14:textId="77777777" w:rsidR="008E57BA" w:rsidRDefault="008E57BA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97F0D"/>
    <w:rsid w:val="001A70D2"/>
    <w:rsid w:val="001D657B"/>
    <w:rsid w:val="001D7B54"/>
    <w:rsid w:val="001E0209"/>
    <w:rsid w:val="001E072A"/>
    <w:rsid w:val="001F2CA2"/>
    <w:rsid w:val="002144C0"/>
    <w:rsid w:val="0022477D"/>
    <w:rsid w:val="002278A9"/>
    <w:rsid w:val="002336F9"/>
    <w:rsid w:val="0024028F"/>
    <w:rsid w:val="00244ABC"/>
    <w:rsid w:val="00257EED"/>
    <w:rsid w:val="00280574"/>
    <w:rsid w:val="00281FF2"/>
    <w:rsid w:val="002857DE"/>
    <w:rsid w:val="00290C03"/>
    <w:rsid w:val="00291567"/>
    <w:rsid w:val="002A22BF"/>
    <w:rsid w:val="002A2389"/>
    <w:rsid w:val="002A671D"/>
    <w:rsid w:val="002B4D55"/>
    <w:rsid w:val="002B5EA0"/>
    <w:rsid w:val="002B6119"/>
    <w:rsid w:val="002C1F06"/>
    <w:rsid w:val="002D3044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D7AE3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0513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57BA"/>
    <w:rsid w:val="008E64F4"/>
    <w:rsid w:val="008F12C9"/>
    <w:rsid w:val="008F6E29"/>
    <w:rsid w:val="00906536"/>
    <w:rsid w:val="00906A34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168FF"/>
    <w:rsid w:val="00A2245B"/>
    <w:rsid w:val="00A30110"/>
    <w:rsid w:val="00A36899"/>
    <w:rsid w:val="00A371F6"/>
    <w:rsid w:val="00A43BF6"/>
    <w:rsid w:val="00A51185"/>
    <w:rsid w:val="00A53FA5"/>
    <w:rsid w:val="00A54817"/>
    <w:rsid w:val="00A601C8"/>
    <w:rsid w:val="00A60799"/>
    <w:rsid w:val="00A84C85"/>
    <w:rsid w:val="00A91523"/>
    <w:rsid w:val="00A97DE1"/>
    <w:rsid w:val="00AB053C"/>
    <w:rsid w:val="00AD1146"/>
    <w:rsid w:val="00AD27D3"/>
    <w:rsid w:val="00AD66D6"/>
    <w:rsid w:val="00AE1160"/>
    <w:rsid w:val="00AE203C"/>
    <w:rsid w:val="00AE2E74"/>
    <w:rsid w:val="00AE30C1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47A8A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7847"/>
    <w:rsid w:val="00D17C3C"/>
    <w:rsid w:val="00D24882"/>
    <w:rsid w:val="00D26B2C"/>
    <w:rsid w:val="00D3397B"/>
    <w:rsid w:val="00D352C9"/>
    <w:rsid w:val="00D407EE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194D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TableNormal">
    <w:name w:val="Table Normal"/>
    <w:rsid w:val="001E072A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8C2F2-5B4A-476B-A52D-6B97DF8AF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7</Pages>
  <Words>1314</Words>
  <Characters>7886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2023-10-16T10:23:00Z</dcterms:created>
  <dcterms:modified xsi:type="dcterms:W3CDTF">2024-08-23T10:46:00Z</dcterms:modified>
</cp:coreProperties>
</file>